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8BD2" w14:textId="71559AE9" w:rsidR="00DF31AD" w:rsidRPr="00DF31AD" w:rsidRDefault="00DF31AD" w:rsidP="008A3C45">
      <w:pPr>
        <w:shd w:val="clear" w:color="auto" w:fill="FFFFFF"/>
        <w:spacing w:before="48" w:after="48" w:line="240" w:lineRule="auto"/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</w:pPr>
      <w:r w:rsidRPr="00DF31AD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Land Acknowledgement Worksheet</w:t>
      </w:r>
      <w:r w:rsidR="00A6143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br/>
      </w:r>
    </w:p>
    <w:p w14:paraId="00C914B3" w14:textId="55AE18C3" w:rsidR="008A3C45" w:rsidRPr="008A3C45" w:rsidRDefault="008A3C45" w:rsidP="008A3C45">
      <w:pPr>
        <w:shd w:val="clear" w:color="auto" w:fill="FFFFFF"/>
        <w:spacing w:before="48" w:after="48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8A3C4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Step 1</w:t>
      </w:r>
      <w:r w:rsidRPr="008A3C45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: Introduce yourself.</w:t>
      </w:r>
      <w:r w:rsidRPr="008A3C45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br/>
        <w:t>What is your name</w:t>
      </w:r>
      <w:r w:rsidR="00A61437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, your role.</w:t>
      </w:r>
    </w:p>
    <w:p w14:paraId="1BF04E2C" w14:textId="6CF39C83" w:rsidR="00A61437" w:rsidRDefault="008A3C45" w:rsidP="008A3C45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DF31AD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en-CA"/>
        </w:rPr>
        <w:t> </w:t>
      </w:r>
      <w:r w:rsidR="00A61437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en-CA"/>
        </w:rPr>
        <w:br/>
      </w:r>
      <w:r w:rsidRPr="00DF31AD">
        <w:rPr>
          <w:rStyle w:val="Strong"/>
          <w:rFonts w:ascii="Segoe UI" w:hAnsi="Segoe UI" w:cs="Segoe UI"/>
          <w:color w:val="333333"/>
          <w:sz w:val="24"/>
          <w:szCs w:val="24"/>
          <w:shd w:val="clear" w:color="auto" w:fill="FFFFFF"/>
        </w:rPr>
        <w:t>Step 2</w:t>
      </w:r>
      <w:r w:rsidRPr="00DF31AD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: What is your relationship to this land? Are you an uninvited guest, invited guest, settler </w:t>
      </w:r>
      <w:r w:rsidR="00DF31AD" w:rsidRPr="00DF31AD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etc.</w:t>
      </w:r>
      <w:r w:rsidRPr="00DF31AD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? Where do your ancestors come from? When and why did your ancestors come to Turtle Island (North America)</w:t>
      </w:r>
      <w:r w:rsidR="00A61437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?</w:t>
      </w:r>
    </w:p>
    <w:p w14:paraId="3E51BB7C" w14:textId="16FA5089" w:rsidR="008A3C45" w:rsidRPr="00A61437" w:rsidRDefault="008A3C45" w:rsidP="008A3C45">
      <w:pPr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en-CA"/>
        </w:rPr>
      </w:pPr>
      <w:r w:rsidRPr="00DF31AD">
        <w:rPr>
          <w:rStyle w:val="Strong"/>
          <w:rFonts w:ascii="Segoe UI" w:hAnsi="Segoe UI" w:cs="Segoe UI"/>
          <w:color w:val="333333"/>
          <w:sz w:val="24"/>
          <w:szCs w:val="24"/>
          <w:shd w:val="clear" w:color="auto" w:fill="FFFFFF"/>
        </w:rPr>
        <w:t>Step 3:</w:t>
      </w:r>
      <w:r w:rsidRPr="00DF31AD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 Whose territories/land are you on? Is it unceded? Is there a treaty?</w:t>
      </w:r>
      <w:r w:rsidRPr="00DF31AD">
        <w:rPr>
          <w:rFonts w:ascii="Segoe UI" w:hAnsi="Segoe UI" w:cs="Segoe UI"/>
          <w:color w:val="333333"/>
          <w:sz w:val="24"/>
          <w:szCs w:val="24"/>
        </w:rPr>
        <w:br/>
      </w:r>
      <w:r w:rsidR="00A61437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br/>
      </w:r>
      <w:r w:rsidRPr="00DF31AD">
        <w:rPr>
          <w:rStyle w:val="Strong"/>
          <w:rFonts w:ascii="Segoe UI" w:hAnsi="Segoe UI" w:cs="Segoe UI"/>
          <w:color w:val="333333"/>
          <w:sz w:val="24"/>
          <w:szCs w:val="24"/>
          <w:shd w:val="clear" w:color="auto" w:fill="FFFFFF"/>
        </w:rPr>
        <w:t>Step 4</w:t>
      </w:r>
      <w:r w:rsidRPr="00DF31AD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: Do you know the </w:t>
      </w:r>
      <w:r w:rsidR="00DF31AD" w:rsidRPr="00DF31AD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pronunciation</w:t>
      </w:r>
      <w:r w:rsidRPr="00DF31AD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of the Nations? Try reciting on your own, even in a mirror. Get comfortable with pronunciation.</w:t>
      </w:r>
      <w:r w:rsidRPr="00DF31AD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br/>
        <w:t xml:space="preserve">This is a good resource for BC </w:t>
      </w:r>
      <w:r w:rsidR="00DF31AD" w:rsidRPr="00DF31AD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pronunciation</w:t>
      </w:r>
      <w:r w:rsidRPr="00DF31AD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: </w:t>
      </w:r>
      <w:hyperlink r:id="rId4" w:tgtFrame="_blank" w:history="1">
        <w:r w:rsidRPr="00DF31AD">
          <w:rPr>
            <w:rStyle w:val="Hyperlink"/>
            <w:rFonts w:ascii="Segoe UI" w:hAnsi="Segoe UI" w:cs="Segoe UI"/>
            <w:sz w:val="24"/>
            <w:szCs w:val="24"/>
            <w:shd w:val="clear" w:color="auto" w:fill="FFFFFF"/>
          </w:rPr>
          <w:t>https://maps.fpcc.ca/first-nations</w:t>
        </w:r>
      </w:hyperlink>
      <w:r w:rsidRPr="00DF31AD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.</w:t>
      </w:r>
    </w:p>
    <w:p w14:paraId="5BBD8F25" w14:textId="66EE5606" w:rsidR="008A3C45" w:rsidRPr="00DF31AD" w:rsidRDefault="008A3C45" w:rsidP="008A3C45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DF31AD">
        <w:rPr>
          <w:rStyle w:val="Strong"/>
          <w:rFonts w:ascii="Segoe UI" w:hAnsi="Segoe UI" w:cs="Segoe UI"/>
          <w:color w:val="333333"/>
          <w:sz w:val="24"/>
          <w:szCs w:val="24"/>
          <w:shd w:val="clear" w:color="auto" w:fill="FFFFFF"/>
        </w:rPr>
        <w:t>Step 5</w:t>
      </w:r>
      <w:r w:rsidRPr="00DF31AD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: What do you appreciate about the lands? How does your work connect to the land?</w:t>
      </w:r>
    </w:p>
    <w:p w14:paraId="2AEBB803" w14:textId="6CD518D6" w:rsidR="008A3C45" w:rsidRPr="008A3C45" w:rsidRDefault="008A3C45" w:rsidP="008A3C45">
      <w:pPr>
        <w:shd w:val="clear" w:color="auto" w:fill="FFFFFF"/>
        <w:spacing w:before="48" w:after="48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8A3C4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Step 6</w:t>
      </w:r>
      <w:r w:rsidRPr="008A3C45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: Put it all together and practice out loud.</w:t>
      </w:r>
    </w:p>
    <w:p w14:paraId="7EE668FF" w14:textId="2FFF0EFA" w:rsidR="008A3C45" w:rsidRDefault="008A3C45" w:rsidP="008A3C45">
      <w:pPr>
        <w:rPr>
          <w:rFonts w:ascii="Arial" w:hAnsi="Arial" w:cs="Arial"/>
          <w:color w:val="333333"/>
          <w:shd w:val="clear" w:color="auto" w:fill="FFFFFF"/>
        </w:rPr>
      </w:pPr>
      <w:r w:rsidRPr="008A3C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CA"/>
        </w:rPr>
        <w:t> </w:t>
      </w:r>
    </w:p>
    <w:p w14:paraId="15080147" w14:textId="77777777" w:rsidR="008A3C45" w:rsidRDefault="008A3C45" w:rsidP="008A3C45"/>
    <w:sectPr w:rsidR="008A3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A6"/>
    <w:rsid w:val="002B44DE"/>
    <w:rsid w:val="006F6EA6"/>
    <w:rsid w:val="008A3C45"/>
    <w:rsid w:val="00A13BD8"/>
    <w:rsid w:val="00A61437"/>
    <w:rsid w:val="00DF31AD"/>
    <w:rsid w:val="00E9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9FBD"/>
  <w15:chartTrackingRefBased/>
  <w15:docId w15:val="{9ACA5B6F-A5BA-4FFB-9E32-B8B7484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F6EA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F6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fpcc.ca/first-n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BC Healthcare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Karch, Pauline [VCH]</dc:creator>
  <cp:keywords/>
  <dc:description/>
  <cp:lastModifiedBy>Karch, Pauline [VCH]</cp:lastModifiedBy>
  <cp:revision>2</cp:revision>
  <dcterms:created xsi:type="dcterms:W3CDTF">2024-07-19T19:06:00Z</dcterms:created>
  <dcterms:modified xsi:type="dcterms:W3CDTF">2024-07-19T19:06:00Z</dcterms:modified>
</cp:coreProperties>
</file>